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F6" w:rsidRPr="004B3D04" w:rsidRDefault="00A11DF6" w:rsidP="00A11DF6">
      <w:pPr>
        <w:jc w:val="both"/>
      </w:pPr>
      <w:r w:rsidRPr="00FD6054">
        <w:rPr>
          <w:sz w:val="28"/>
          <w:szCs w:val="28"/>
        </w:rPr>
        <w:t>Předmět:</w:t>
      </w:r>
      <w:r w:rsidRPr="00B61742">
        <w:rPr>
          <w:sz w:val="28"/>
          <w:szCs w:val="28"/>
        </w:rPr>
        <w:t xml:space="preserve"> </w:t>
      </w:r>
      <w:r w:rsidR="00DF0317" w:rsidRPr="0079091E">
        <w:rPr>
          <w:b/>
          <w:sz w:val="28"/>
          <w:szCs w:val="28"/>
        </w:rPr>
        <w:t>ČESKÝ JAZYK A LITERATURA</w:t>
      </w:r>
    </w:p>
    <w:p w:rsidR="00A11DF6" w:rsidRPr="00FD6054" w:rsidRDefault="00A11DF6" w:rsidP="00A11DF6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</w:t>
      </w:r>
      <w:r w:rsidR="00DF0317" w:rsidRPr="0079091E">
        <w:rPr>
          <w:b/>
          <w:sz w:val="28"/>
          <w:szCs w:val="28"/>
        </w:rPr>
        <w:t>C3, O7</w:t>
      </w:r>
    </w:p>
    <w:p w:rsidR="00A11DF6" w:rsidRDefault="00A11DF6" w:rsidP="00A11DF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1414"/>
        <w:gridCol w:w="2563"/>
        <w:gridCol w:w="1500"/>
        <w:gridCol w:w="1584"/>
        <w:gridCol w:w="2061"/>
        <w:gridCol w:w="2292"/>
      </w:tblGrid>
      <w:tr w:rsidR="00A11DF6">
        <w:tc>
          <w:tcPr>
            <w:tcW w:w="3136" w:type="dxa"/>
            <w:tcBorders>
              <w:bottom w:val="single" w:sz="4" w:space="0" w:color="auto"/>
            </w:tcBorders>
          </w:tcPr>
          <w:p w:rsidR="00A11DF6" w:rsidRDefault="00A11DF6" w:rsidP="00A11DF6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A11DF6" w:rsidRDefault="00A11DF6" w:rsidP="00A11DF6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A11DF6" w:rsidRDefault="00A11DF6" w:rsidP="00A11DF6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A11DF6" w:rsidRDefault="00A11DF6" w:rsidP="00A11DF6">
            <w:pPr>
              <w:jc w:val="both"/>
            </w:pPr>
            <w:r>
              <w:t>Učivo RVP</w:t>
            </w:r>
          </w:p>
          <w:p w:rsidR="00A11DF6" w:rsidRDefault="00A11DF6" w:rsidP="00A11DF6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A11DF6" w:rsidRDefault="00A11DF6" w:rsidP="00A11DF6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A11DF6" w:rsidRDefault="00A11DF6" w:rsidP="00A11DF6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A11DF6" w:rsidRDefault="00A11DF6" w:rsidP="00A11DF6">
            <w:pPr>
              <w:jc w:val="both"/>
            </w:pPr>
            <w:r>
              <w:t>Mezipředmětové vztahy</w:t>
            </w:r>
          </w:p>
        </w:tc>
      </w:tr>
      <w:tr w:rsidR="00A11DF6">
        <w:tc>
          <w:tcPr>
            <w:tcW w:w="3136" w:type="dxa"/>
            <w:tcBorders>
              <w:bottom w:val="single" w:sz="4" w:space="0" w:color="auto"/>
            </w:tcBorders>
          </w:tcPr>
          <w:p w:rsidR="00A11DF6" w:rsidRPr="008F573B" w:rsidRDefault="00A11DF6" w:rsidP="00A11DF6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Žák: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-Využívá znalostí o větných členech a jejich vztazích, o aktuálním členění výpovědí a o druzích vět k účinnému dorozumívání, logickému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strukturová</w:t>
            </w:r>
            <w:r w:rsidR="003358D8">
              <w:rPr>
                <w:lang w:eastAsia="en-US"/>
              </w:rPr>
              <w:t xml:space="preserve">ní výpovědí a k odlišení záměru </w:t>
            </w:r>
            <w:r w:rsidRPr="00756C1A">
              <w:rPr>
                <w:lang w:eastAsia="en-US"/>
              </w:rPr>
              <w:t>mluvčího.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-Vhodně užívá a kombinuje jednotlivé funkční styly, slohové postupy a útvary.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 Posoudí a interpretuje komunikační účinky textu.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-Svá tvrzení argumentačně podporuje všestrannou analýzou textu.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 mluveném i psaném projevu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využívá vhodně slohotvorné</w:t>
            </w:r>
            <w:r>
              <w:rPr>
                <w:lang w:eastAsia="en-US"/>
              </w:rPr>
              <w:t xml:space="preserve"> rozvrstvení jazykových </w:t>
            </w:r>
            <w:r w:rsidRPr="00756C1A">
              <w:rPr>
                <w:lang w:eastAsia="en-US"/>
              </w:rPr>
              <w:t>prostředků.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-Rozčlení text podle jeho obsahově tematické složky.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 xml:space="preserve">-Kriticky zhodnotí </w:t>
            </w:r>
            <w:r w:rsidRPr="00756C1A">
              <w:rPr>
                <w:lang w:eastAsia="en-US"/>
              </w:rPr>
              <w:lastRenderedPageBreak/>
              <w:t>vhodnost nadpisu v publicistických žánrech a způsoby argumentace, postoje pisatele</w:t>
            </w:r>
            <w:r w:rsidRPr="008F573B">
              <w:rPr>
                <w:sz w:val="20"/>
                <w:szCs w:val="20"/>
                <w:lang w:eastAsia="en-US"/>
              </w:rPr>
              <w:t>.</w:t>
            </w: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  <w:p w:rsidR="00A11DF6" w:rsidRPr="008F573B" w:rsidRDefault="00A11DF6" w:rsidP="00A11DF6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Žák: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 xml:space="preserve">-Vystihne podstatné rysy základních </w:t>
            </w:r>
            <w:r>
              <w:rPr>
                <w:lang w:eastAsia="en-US"/>
              </w:rPr>
              <w:t xml:space="preserve">period vývoje české a světové </w:t>
            </w:r>
            <w:r w:rsidRPr="00756C1A">
              <w:rPr>
                <w:lang w:eastAsia="en-US"/>
              </w:rPr>
              <w:t>lit.,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významných uměleckých směrů,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uvede jejich představitele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a interpretuje jejich přínos pro vývoj literárního myšlení.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-Doloží na základě vlastní četby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základní rysy uměleckých směrů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v literárním díle.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-Rozpozná typy promluv a vyprávěcí způsoby a posoudí jejich funkci v konkrétním textu.</w:t>
            </w:r>
          </w:p>
          <w:p w:rsidR="00A11DF6" w:rsidRPr="00756C1A" w:rsidRDefault="00A11DF6" w:rsidP="00A11D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 konkrétním příkladě básnického textu pozná specifické prostředky básnického jazyka a vysvětlí jejich funkci v textu a zhodnotí estetický účinek sdělení.</w:t>
            </w:r>
          </w:p>
          <w:p w:rsidR="00A11DF6" w:rsidRPr="008F573B" w:rsidRDefault="00A11DF6" w:rsidP="00A11DF6">
            <w:pPr>
              <w:rPr>
                <w:rFonts w:ascii="TimesNewRomanPSMT" w:hAnsi="TimesNewRomanPSMT" w:cs="TimesNewRomanPSMT"/>
                <w:lang w:eastAsia="en-US"/>
              </w:rPr>
            </w:pPr>
            <w:r w:rsidRPr="00756C1A">
              <w:rPr>
                <w:lang w:eastAsia="en-US"/>
              </w:rPr>
              <w:t>-Samostatně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 xml:space="preserve">interpretuje </w:t>
            </w:r>
            <w:r>
              <w:rPr>
                <w:lang w:eastAsia="en-US"/>
              </w:rPr>
              <w:lastRenderedPageBreak/>
              <w:t xml:space="preserve">dramatické, filmové </w:t>
            </w:r>
            <w:r w:rsidRPr="00756C1A">
              <w:rPr>
                <w:lang w:eastAsia="en-US"/>
              </w:rPr>
              <w:t>či televizní zpracování literárních děl.</w:t>
            </w:r>
          </w:p>
          <w:p w:rsidR="00A11DF6" w:rsidRPr="008F573B" w:rsidRDefault="00A11DF6" w:rsidP="00A11DF6">
            <w:pPr>
              <w:jc w:val="both"/>
              <w:rPr>
                <w:rFonts w:ascii="TimesNewRomanPSMT" w:hAnsi="TimesNewRomanPSMT" w:cs="TimesNewRomanPSMT"/>
                <w:lang w:eastAsia="en-US"/>
              </w:rPr>
            </w:pPr>
          </w:p>
          <w:p w:rsidR="00A11DF6" w:rsidRPr="008F573B" w:rsidRDefault="00A11DF6" w:rsidP="00A11DF6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A11DF6" w:rsidRPr="008F573B" w:rsidRDefault="00A11DF6" w:rsidP="00A11DF6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A11DF6" w:rsidRPr="008F573B" w:rsidRDefault="00A11DF6" w:rsidP="00A11DF6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A11DF6" w:rsidRPr="008F573B" w:rsidRDefault="00A11DF6" w:rsidP="00A11DF6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A11DF6" w:rsidRDefault="00A11DF6" w:rsidP="00A11DF6">
            <w:pPr>
              <w:jc w:val="both"/>
            </w:pPr>
          </w:p>
        </w:tc>
        <w:tc>
          <w:tcPr>
            <w:tcW w:w="1467" w:type="dxa"/>
          </w:tcPr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5.1.1.1.8.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5.1.1.1.6.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5.1.1.2.7.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5.1.1.2.11.</w:t>
            </w:r>
          </w:p>
          <w:p w:rsidR="00A11DF6" w:rsidRDefault="00A11DF6" w:rsidP="00A11DF6">
            <w:pPr>
              <w:jc w:val="both"/>
            </w:pPr>
            <w:r>
              <w:t>5.1.1.2.12.</w:t>
            </w:r>
          </w:p>
          <w:p w:rsidR="00A11DF6" w:rsidRDefault="00A11DF6" w:rsidP="00A11DF6">
            <w:pPr>
              <w:jc w:val="both"/>
            </w:pPr>
            <w:r>
              <w:t>5.1.1.2.13.</w:t>
            </w:r>
          </w:p>
          <w:p w:rsidR="00A11DF6" w:rsidRDefault="00A11DF6" w:rsidP="00A11DF6">
            <w:pPr>
              <w:jc w:val="both"/>
            </w:pPr>
            <w:r>
              <w:t>5.1.1.2.14.</w:t>
            </w:r>
          </w:p>
          <w:p w:rsidR="00A11DF6" w:rsidRDefault="00A11DF6" w:rsidP="00A11DF6">
            <w:pPr>
              <w:jc w:val="both"/>
            </w:pPr>
            <w:r>
              <w:t>5.1.1.2.9.</w:t>
            </w:r>
          </w:p>
          <w:p w:rsidR="00A11DF6" w:rsidRDefault="00A11DF6" w:rsidP="00A11DF6">
            <w:pPr>
              <w:jc w:val="both"/>
            </w:pPr>
            <w:r>
              <w:t>5.1.1.2.10.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</w:tc>
        <w:tc>
          <w:tcPr>
            <w:tcW w:w="2867" w:type="dxa"/>
          </w:tcPr>
          <w:p w:rsidR="00A11DF6" w:rsidRPr="008F573B" w:rsidRDefault="00A11DF6" w:rsidP="00A11DF6">
            <w:pPr>
              <w:jc w:val="both"/>
              <w:rPr>
                <w:b/>
              </w:rPr>
            </w:pPr>
            <w:r w:rsidRPr="008F573B">
              <w:rPr>
                <w:b/>
              </w:rPr>
              <w:lastRenderedPageBreak/>
              <w:t>Jazyk a jazyková komunikace</w:t>
            </w:r>
          </w:p>
          <w:p w:rsidR="00A11DF6" w:rsidRPr="008F573B" w:rsidRDefault="00A11DF6" w:rsidP="00A11DF6">
            <w:pPr>
              <w:jc w:val="both"/>
              <w:rPr>
                <w:b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  <w:r>
              <w:t xml:space="preserve">Skladba </w:t>
            </w:r>
            <w:r w:rsidRPr="008F573B">
              <w:rPr>
                <w:sz w:val="20"/>
                <w:szCs w:val="20"/>
              </w:rPr>
              <w:t xml:space="preserve">(syntax) </w:t>
            </w: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– základní principy větné stavby (větné členy, věty, souvětí a jejich vztahy); aktuální členění výpovědi; základy valenční a textové syntaxe</w:t>
            </w: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D82D8C" w:rsidRDefault="00A11DF6" w:rsidP="00A11DF6">
            <w:pPr>
              <w:jc w:val="both"/>
            </w:pPr>
            <w:r>
              <w:t>Funkční styly a jejich realizace v textech</w:t>
            </w: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Úvaha</w:t>
            </w: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Publicistický styl (zpravodajské žánry,styl reklamy)</w:t>
            </w: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  <w:rPr>
                <w:b/>
              </w:rPr>
            </w:pPr>
          </w:p>
          <w:p w:rsidR="003358D8" w:rsidRPr="008F573B" w:rsidRDefault="003358D8" w:rsidP="00A11DF6">
            <w:pPr>
              <w:jc w:val="both"/>
              <w:rPr>
                <w:b/>
              </w:rPr>
            </w:pPr>
          </w:p>
          <w:p w:rsidR="00A11DF6" w:rsidRPr="008F573B" w:rsidRDefault="00A11DF6" w:rsidP="00A11DF6">
            <w:pPr>
              <w:jc w:val="both"/>
              <w:rPr>
                <w:b/>
              </w:rPr>
            </w:pPr>
            <w:r w:rsidRPr="008F573B">
              <w:rPr>
                <w:b/>
              </w:rPr>
              <w:t>Literární komunikace</w:t>
            </w:r>
          </w:p>
          <w:p w:rsidR="00A11DF6" w:rsidRPr="008F573B" w:rsidRDefault="00A11DF6" w:rsidP="00A11DF6">
            <w:pPr>
              <w:jc w:val="both"/>
              <w:rPr>
                <w:b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  <w:r>
              <w:t xml:space="preserve">Text a </w:t>
            </w:r>
            <w:proofErr w:type="spellStart"/>
            <w:r>
              <w:t>intertextovost</w:t>
            </w:r>
            <w:proofErr w:type="spellEnd"/>
            <w:r>
              <w:t xml:space="preserve"> </w:t>
            </w:r>
            <w:r w:rsidRPr="008F573B">
              <w:rPr>
                <w:sz w:val="20"/>
                <w:szCs w:val="20"/>
              </w:rPr>
              <w:t xml:space="preserve">– kontext, vliv a způsoby </w:t>
            </w:r>
            <w:proofErr w:type="spellStart"/>
            <w:r w:rsidRPr="008F573B">
              <w:rPr>
                <w:sz w:val="20"/>
                <w:szCs w:val="20"/>
              </w:rPr>
              <w:t>mezitextového</w:t>
            </w:r>
            <w:proofErr w:type="spellEnd"/>
            <w:r w:rsidRPr="008F573B">
              <w:rPr>
                <w:sz w:val="20"/>
                <w:szCs w:val="20"/>
              </w:rPr>
              <w:t xml:space="preserve"> navazování a </w:t>
            </w:r>
            <w:proofErr w:type="spellStart"/>
            <w:r w:rsidRPr="008F573B">
              <w:rPr>
                <w:sz w:val="20"/>
                <w:szCs w:val="20"/>
              </w:rPr>
              <w:t>mezitextové</w:t>
            </w:r>
            <w:proofErr w:type="spellEnd"/>
            <w:r w:rsidRPr="008F573B">
              <w:rPr>
                <w:sz w:val="20"/>
                <w:szCs w:val="20"/>
              </w:rPr>
              <w:t xml:space="preserve"> komunikace (motto, citát, </w:t>
            </w:r>
            <w:proofErr w:type="spellStart"/>
            <w:r w:rsidRPr="008F573B">
              <w:rPr>
                <w:sz w:val="20"/>
                <w:szCs w:val="20"/>
              </w:rPr>
              <w:t>aluze</w:t>
            </w:r>
            <w:proofErr w:type="spellEnd"/>
            <w:r w:rsidRPr="008F573B">
              <w:rPr>
                <w:sz w:val="20"/>
                <w:szCs w:val="20"/>
              </w:rPr>
              <w:t xml:space="preserve">), žánry založené na </w:t>
            </w:r>
            <w:proofErr w:type="spellStart"/>
            <w:r w:rsidRPr="008F573B">
              <w:rPr>
                <w:sz w:val="20"/>
                <w:szCs w:val="20"/>
              </w:rPr>
              <w:t>mezitextovém</w:t>
            </w:r>
            <w:proofErr w:type="spellEnd"/>
            <w:r w:rsidRPr="008F573B">
              <w:rPr>
                <w:sz w:val="20"/>
                <w:szCs w:val="20"/>
              </w:rPr>
              <w:t xml:space="preserve"> navazování (parodie, travestie, plagiát), hraniční rysy textu  (předmluva, doslov, ilustrace, obálka; autorský komentář (recenze)</w:t>
            </w: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</w:p>
          <w:p w:rsidR="00A11DF6" w:rsidRPr="008F573B" w:rsidRDefault="00A11DF6" w:rsidP="00A11DF6">
            <w:pPr>
              <w:jc w:val="both"/>
              <w:rPr>
                <w:sz w:val="20"/>
                <w:szCs w:val="20"/>
              </w:rPr>
            </w:pPr>
            <w:r>
              <w:t xml:space="preserve">Vývoj literatury v kontextu dobového myšlení, umění a kultury </w:t>
            </w:r>
            <w:r w:rsidRPr="008F573B">
              <w:rPr>
                <w:sz w:val="20"/>
                <w:szCs w:val="20"/>
              </w:rPr>
              <w:t>– funkce periodizace literatury, vývoj kontextu české a světové literatury; tematický a výrazový přínos velkých autorských osobností; literární směry a hnutí; vývoj literárních druhů a žánrů s důrazem na moderní literaturu</w:t>
            </w:r>
          </w:p>
          <w:p w:rsidR="00A11DF6" w:rsidRPr="00715570" w:rsidRDefault="00A11DF6" w:rsidP="00A11DF6">
            <w:pPr>
              <w:jc w:val="both"/>
            </w:pPr>
          </w:p>
          <w:p w:rsidR="00A11DF6" w:rsidRPr="008F573B" w:rsidRDefault="00A11DF6" w:rsidP="00A11DF6">
            <w:pPr>
              <w:jc w:val="both"/>
              <w:rPr>
                <w:b/>
                <w:sz w:val="20"/>
                <w:szCs w:val="20"/>
              </w:rPr>
            </w:pPr>
            <w:r w:rsidRPr="008F573B">
              <w:rPr>
                <w:b/>
                <w:sz w:val="20"/>
                <w:szCs w:val="20"/>
              </w:rPr>
              <w:lastRenderedPageBreak/>
              <w:t xml:space="preserve">Světová liter. 1. </w:t>
            </w:r>
            <w:proofErr w:type="spellStart"/>
            <w:r w:rsidRPr="008F573B">
              <w:rPr>
                <w:b/>
                <w:sz w:val="20"/>
                <w:szCs w:val="20"/>
              </w:rPr>
              <w:t>pol</w:t>
            </w:r>
            <w:proofErr w:type="spellEnd"/>
            <w:r w:rsidRPr="008F573B">
              <w:rPr>
                <w:b/>
                <w:sz w:val="20"/>
                <w:szCs w:val="20"/>
              </w:rPr>
              <w:t>. 20. stol.</w:t>
            </w:r>
          </w:p>
          <w:p w:rsidR="00A11DF6" w:rsidRPr="008F573B" w:rsidRDefault="00A11DF6" w:rsidP="00A11DF6">
            <w:pPr>
              <w:jc w:val="both"/>
              <w:rPr>
                <w:b/>
              </w:rPr>
            </w:pPr>
          </w:p>
          <w:p w:rsidR="00A11DF6" w:rsidRDefault="00A11DF6" w:rsidP="00A11DF6">
            <w:pPr>
              <w:jc w:val="both"/>
            </w:pPr>
            <w:r w:rsidRPr="008F573B">
              <w:rPr>
                <w:b/>
                <w:sz w:val="20"/>
                <w:szCs w:val="20"/>
              </w:rPr>
              <w:t>Česká literatura do roku 1945</w:t>
            </w:r>
          </w:p>
        </w:tc>
        <w:tc>
          <w:tcPr>
            <w:tcW w:w="1527" w:type="dxa"/>
          </w:tcPr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U5.1.1.1.6.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U5.1.1.1.16.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9072ED" w:rsidRDefault="009072ED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U5.1.1.2.5.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U5.1.1.2.6.</w:t>
            </w:r>
          </w:p>
        </w:tc>
        <w:tc>
          <w:tcPr>
            <w:tcW w:w="1618" w:type="dxa"/>
          </w:tcPr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 xml:space="preserve">Skladba 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Úvaha (esej)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Publicistický styl (fejeton)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9072ED" w:rsidRDefault="009072ED" w:rsidP="00A11DF6">
            <w:pPr>
              <w:jc w:val="both"/>
            </w:pPr>
          </w:p>
          <w:p w:rsidR="00A11DF6" w:rsidRDefault="009072ED" w:rsidP="00A11DF6">
            <w:pPr>
              <w:jc w:val="both"/>
            </w:pPr>
            <w:r>
              <w:t>Literární teorie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9072ED" w:rsidRDefault="009072ED" w:rsidP="00A11DF6">
            <w:pPr>
              <w:jc w:val="both"/>
            </w:pPr>
          </w:p>
          <w:p w:rsidR="009072ED" w:rsidRDefault="009072ED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  <w:r>
              <w:t>Česká a světová literatura 1.</w:t>
            </w:r>
            <w:proofErr w:type="spellStart"/>
            <w:r>
              <w:t>pol</w:t>
            </w:r>
            <w:proofErr w:type="spellEnd"/>
            <w:r>
              <w:t>. 20.století</w:t>
            </w:r>
          </w:p>
        </w:tc>
        <w:tc>
          <w:tcPr>
            <w:tcW w:w="2312" w:type="dxa"/>
          </w:tcPr>
          <w:p w:rsidR="00A11DF6" w:rsidRDefault="00A11DF6" w:rsidP="00A11DF6">
            <w:pPr>
              <w:jc w:val="both"/>
            </w:pPr>
          </w:p>
          <w:p w:rsidR="00A11DF6" w:rsidRPr="008F573B" w:rsidRDefault="00E47E8E" w:rsidP="00A11DF6">
            <w:pPr>
              <w:jc w:val="both"/>
              <w:rPr>
                <w:b/>
              </w:rPr>
            </w:pPr>
            <w:r>
              <w:t xml:space="preserve">OSV  </w:t>
            </w:r>
            <w:r w:rsidR="00A11DF6">
              <w:t>1.1.(1,5,8)</w:t>
            </w:r>
          </w:p>
          <w:p w:rsidR="00A11DF6" w:rsidRDefault="00E47E8E" w:rsidP="00A11DF6">
            <w:pPr>
              <w:jc w:val="both"/>
            </w:pPr>
            <w:r>
              <w:t xml:space="preserve">          </w:t>
            </w:r>
            <w:r w:rsidR="00A11DF6">
              <w:t xml:space="preserve">1.3.(2,4)         </w:t>
            </w:r>
          </w:p>
          <w:p w:rsidR="00A11DF6" w:rsidRDefault="00A11DF6" w:rsidP="00A11DF6">
            <w:pPr>
              <w:jc w:val="both"/>
            </w:pPr>
          </w:p>
          <w:p w:rsidR="00A11DF6" w:rsidRDefault="00E47E8E" w:rsidP="00A11DF6">
            <w:pPr>
              <w:jc w:val="both"/>
            </w:pPr>
            <w:r>
              <w:t xml:space="preserve">MEV  </w:t>
            </w:r>
            <w:r w:rsidR="00A11DF6">
              <w:t>5.1.(1,5,7)</w:t>
            </w:r>
          </w:p>
          <w:p w:rsidR="00A11DF6" w:rsidRDefault="00E47E8E" w:rsidP="00A11DF6">
            <w:pPr>
              <w:jc w:val="both"/>
            </w:pPr>
            <w:r>
              <w:t xml:space="preserve">           </w:t>
            </w:r>
            <w:r w:rsidR="00A11DF6">
              <w:t>5.2.(1,8)</w:t>
            </w:r>
          </w:p>
          <w:p w:rsidR="00A11DF6" w:rsidRDefault="00E47E8E" w:rsidP="00A11DF6">
            <w:pPr>
              <w:jc w:val="both"/>
            </w:pPr>
            <w:r>
              <w:t xml:space="preserve">           </w:t>
            </w:r>
            <w:r w:rsidR="00A11DF6">
              <w:t>5.3.(1-8)</w:t>
            </w:r>
          </w:p>
          <w:p w:rsidR="00A11DF6" w:rsidRDefault="00E47E8E" w:rsidP="00A11DF6">
            <w:pPr>
              <w:jc w:val="both"/>
            </w:pPr>
            <w:r>
              <w:t xml:space="preserve">           </w:t>
            </w:r>
            <w:r w:rsidR="00A11DF6">
              <w:t>5.4.(1,2)</w:t>
            </w:r>
          </w:p>
          <w:p w:rsidR="00A11DF6" w:rsidRDefault="00A11DF6" w:rsidP="00A11DF6">
            <w:pPr>
              <w:jc w:val="both"/>
            </w:pPr>
            <w:r>
              <w:t xml:space="preserve">        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3358D8" w:rsidRDefault="003358D8" w:rsidP="00A11DF6">
            <w:pPr>
              <w:jc w:val="both"/>
            </w:pPr>
          </w:p>
          <w:p w:rsidR="00A11DF6" w:rsidRDefault="00E47E8E" w:rsidP="00A11DF6">
            <w:pPr>
              <w:jc w:val="both"/>
            </w:pPr>
            <w:r>
              <w:t xml:space="preserve">EGS  </w:t>
            </w:r>
            <w:r w:rsidR="00A11DF6">
              <w:t>2.4.(2,5,6)</w:t>
            </w:r>
          </w:p>
          <w:p w:rsidR="00A11DF6" w:rsidRDefault="00A11DF6" w:rsidP="00A11DF6">
            <w:pPr>
              <w:jc w:val="both"/>
            </w:pPr>
          </w:p>
          <w:p w:rsidR="00A11DF6" w:rsidRDefault="00E47E8E" w:rsidP="00A11DF6">
            <w:pPr>
              <w:jc w:val="both"/>
            </w:pPr>
            <w:r>
              <w:t xml:space="preserve">MEV  </w:t>
            </w:r>
            <w:r w:rsidR="00A11DF6">
              <w:t>5.2.(4)</w:t>
            </w: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  <w:p w:rsidR="00A11DF6" w:rsidRDefault="00A11DF6" w:rsidP="00A11DF6">
            <w:pPr>
              <w:jc w:val="both"/>
            </w:pPr>
          </w:p>
        </w:tc>
        <w:tc>
          <w:tcPr>
            <w:tcW w:w="2425" w:type="dxa"/>
          </w:tcPr>
          <w:p w:rsidR="00A11DF6" w:rsidRDefault="00A11DF6" w:rsidP="00A11DF6">
            <w:pPr>
              <w:jc w:val="both"/>
            </w:pPr>
            <w:r>
              <w:lastRenderedPageBreak/>
              <w:t xml:space="preserve">ZSV </w:t>
            </w:r>
          </w:p>
          <w:p w:rsidR="00DF0317" w:rsidRDefault="00A11DF6" w:rsidP="00A11DF6">
            <w:pPr>
              <w:jc w:val="both"/>
            </w:pPr>
            <w:r>
              <w:t>DEJ</w:t>
            </w:r>
          </w:p>
          <w:p w:rsidR="00DF0317" w:rsidRDefault="00A11DF6" w:rsidP="00A11DF6">
            <w:pPr>
              <w:jc w:val="both"/>
            </w:pPr>
            <w:r>
              <w:t>EHV</w:t>
            </w:r>
          </w:p>
          <w:p w:rsidR="00A11DF6" w:rsidRDefault="00A11DF6" w:rsidP="00A11DF6">
            <w:pPr>
              <w:jc w:val="both"/>
            </w:pPr>
            <w:r>
              <w:t>EVV</w:t>
            </w:r>
          </w:p>
        </w:tc>
      </w:tr>
    </w:tbl>
    <w:p w:rsidR="009D5DFB" w:rsidRPr="00A11DF6" w:rsidRDefault="009D5DFB" w:rsidP="00A11DF6"/>
    <w:sectPr w:rsidR="009D5DFB" w:rsidRPr="00A11DF6" w:rsidSect="00F0393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F0393C"/>
    <w:rsid w:val="001128CE"/>
    <w:rsid w:val="00201F24"/>
    <w:rsid w:val="003358D8"/>
    <w:rsid w:val="0079091E"/>
    <w:rsid w:val="009072ED"/>
    <w:rsid w:val="009D5DFB"/>
    <w:rsid w:val="00A11DF6"/>
    <w:rsid w:val="00DF0317"/>
    <w:rsid w:val="00E47E8E"/>
    <w:rsid w:val="00F03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1DF6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F0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2012-09-20T10:01:00Z</dcterms:created>
  <dcterms:modified xsi:type="dcterms:W3CDTF">2012-09-20T10:01:00Z</dcterms:modified>
</cp:coreProperties>
</file>